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03" w:rsidRPr="00E517F1" w:rsidRDefault="0088578A" w:rsidP="0088578A">
      <w:pPr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  <w:u w:val="single"/>
        </w:rPr>
      </w:pPr>
      <w:r w:rsidRPr="00E517F1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u w:val="single"/>
          <w:lang w:eastAsia="es-AR"/>
        </w:rPr>
        <w:br/>
      </w:r>
      <w:r w:rsidR="00E517F1" w:rsidRPr="00E517F1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  <w:u w:val="single"/>
        </w:rPr>
        <w:t>TRABAJO PRACTICO N° 2: IDEOLOGIAS POLITICAS: LIBERALISMO Y SOCIALISMO.</w:t>
      </w:r>
    </w:p>
    <w:p w:rsidR="00E517F1" w:rsidRPr="00E517F1" w:rsidRDefault="00E517F1" w:rsidP="0088578A">
      <w:pPr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</w:p>
    <w:p w:rsidR="00E517F1" w:rsidRPr="00E517F1" w:rsidRDefault="00E517F1" w:rsidP="0088578A">
      <w:pPr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E517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ALUMNO</w:t>
      </w:r>
      <w:r w:rsidRPr="00E517F1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: Sol Figueroa </w:t>
      </w:r>
      <w:proofErr w:type="spellStart"/>
      <w:r w:rsidRPr="00E517F1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Rossi</w:t>
      </w:r>
      <w:proofErr w:type="spellEnd"/>
      <w:r w:rsidRPr="00E517F1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.</w:t>
      </w:r>
      <w:r w:rsidRPr="00E517F1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ab/>
      </w:r>
    </w:p>
    <w:p w:rsidR="00E517F1" w:rsidRPr="00E517F1" w:rsidRDefault="00E517F1" w:rsidP="0088578A">
      <w:pP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</w:p>
    <w:p w:rsidR="00E517F1" w:rsidRPr="00E517F1" w:rsidRDefault="00E517F1" w:rsidP="0088578A">
      <w:pPr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E517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ASIGNATURA</w:t>
      </w:r>
      <w:r w:rsidRPr="00E517F1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: Ciencias Políticas.</w:t>
      </w:r>
    </w:p>
    <w:p w:rsidR="00E517F1" w:rsidRPr="00E517F1" w:rsidRDefault="00E517F1" w:rsidP="0088578A">
      <w:pP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</w:p>
    <w:p w:rsidR="00E517F1" w:rsidRPr="00E517F1" w:rsidRDefault="00E517F1" w:rsidP="0088578A">
      <w:pPr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E517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PROFESORA</w:t>
      </w:r>
      <w:r w:rsidRPr="00E517F1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: </w:t>
      </w:r>
      <w:proofErr w:type="spellStart"/>
      <w:r w:rsidRPr="00E517F1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Belen</w:t>
      </w:r>
      <w:proofErr w:type="spellEnd"/>
      <w:r w:rsidRPr="00E517F1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 Ayala.</w:t>
      </w:r>
    </w:p>
    <w:p w:rsidR="00E517F1" w:rsidRPr="00E517F1" w:rsidRDefault="00E517F1" w:rsidP="0088578A">
      <w:pPr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</w:p>
    <w:p w:rsidR="00E517F1" w:rsidRPr="00E517F1" w:rsidRDefault="00E517F1" w:rsidP="0088578A">
      <w:pPr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E517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AÑO:</w:t>
      </w:r>
      <w:r w:rsidRPr="00E517F1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 2013.</w:t>
      </w:r>
    </w:p>
    <w:p w:rsidR="00E517F1" w:rsidRDefault="00E517F1" w:rsidP="0088578A">
      <w:pPr>
        <w:rPr>
          <w:rFonts w:ascii="Times New Roman" w:hAnsi="Times New Roman" w:cs="Times New Roman"/>
          <w:color w:val="9BBB59" w:themeColor="accent3"/>
          <w:sz w:val="32"/>
          <w:szCs w:val="32"/>
        </w:rPr>
      </w:pPr>
    </w:p>
    <w:p w:rsidR="00E517F1" w:rsidRDefault="00E517F1" w:rsidP="0088578A">
      <w:pPr>
        <w:rPr>
          <w:rFonts w:ascii="Times New Roman" w:hAnsi="Times New Roman" w:cs="Times New Roman"/>
          <w:color w:val="9BBB59" w:themeColor="accent3"/>
          <w:sz w:val="32"/>
          <w:szCs w:val="32"/>
        </w:rPr>
      </w:pPr>
    </w:p>
    <w:p w:rsidR="00E517F1" w:rsidRDefault="00E517F1" w:rsidP="0088578A">
      <w:pPr>
        <w:rPr>
          <w:rFonts w:ascii="Times New Roman" w:hAnsi="Times New Roman" w:cs="Times New Roman"/>
          <w:color w:val="9BBB59" w:themeColor="accent3"/>
          <w:sz w:val="32"/>
          <w:szCs w:val="32"/>
        </w:rPr>
      </w:pPr>
    </w:p>
    <w:p w:rsidR="00E517F1" w:rsidRPr="00E517F1" w:rsidRDefault="00E517F1" w:rsidP="0088578A">
      <w:pPr>
        <w:rPr>
          <w:rFonts w:ascii="Times New Roman" w:hAnsi="Times New Roman" w:cs="Times New Roman"/>
          <w:color w:val="9BBB59" w:themeColor="accent3"/>
          <w:sz w:val="32"/>
          <w:szCs w:val="32"/>
        </w:rPr>
      </w:pPr>
    </w:p>
    <w:p w:rsidR="0088578A" w:rsidRDefault="0088578A" w:rsidP="0088578A"/>
    <w:p w:rsidR="0088578A" w:rsidRDefault="0088578A" w:rsidP="0088578A"/>
    <w:p w:rsidR="0088578A" w:rsidRDefault="0088578A" w:rsidP="0088578A"/>
    <w:p w:rsidR="0088578A" w:rsidRDefault="0088578A" w:rsidP="0088578A"/>
    <w:p w:rsidR="0088578A" w:rsidRDefault="0088578A" w:rsidP="0088578A"/>
    <w:p w:rsidR="0088578A" w:rsidRDefault="0088578A" w:rsidP="0088578A"/>
    <w:p w:rsidR="0088578A" w:rsidRDefault="0088578A" w:rsidP="0088578A"/>
    <w:p w:rsidR="00E517F1" w:rsidRDefault="00E517F1" w:rsidP="0088578A"/>
    <w:p w:rsidR="0088578A" w:rsidRPr="00E517F1" w:rsidRDefault="0088578A" w:rsidP="0088578A">
      <w:pPr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E517F1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  <w:lastRenderedPageBreak/>
        <w:t xml:space="preserve">1 - </w:t>
      </w:r>
      <w:r w:rsidRPr="00E517F1">
        <w:rPr>
          <w:rFonts w:ascii="Times New Roman" w:hAnsi="Times New Roman" w:cs="Times New Roman"/>
          <w:color w:val="984806" w:themeColor="accent6" w:themeShade="80"/>
          <w:sz w:val="32"/>
          <w:szCs w:val="32"/>
          <w:u w:val="single"/>
        </w:rPr>
        <w:t>TRABAJO PRÁCTICO N°2</w:t>
      </w:r>
    </w:p>
    <w:p w:rsidR="0088578A" w:rsidRPr="00E517F1" w:rsidRDefault="0088578A" w:rsidP="0088578A">
      <w:pPr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</w:pPr>
      <w:r w:rsidRPr="00E517F1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  <w:t>1. Entra en la sección</w:t>
      </w:r>
      <w:r w:rsidRPr="00E517F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es-AR"/>
        </w:rPr>
        <w:t> RECURSOS </w:t>
      </w:r>
      <w:r w:rsidRPr="00E517F1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  <w:t>observa las imágenes sobre el Liberalismo y Socialismo respectivamente.</w:t>
      </w:r>
    </w:p>
    <w:p w:rsidR="0088578A" w:rsidRPr="00E517F1" w:rsidRDefault="0088578A" w:rsidP="0088578A">
      <w:pPr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</w:pPr>
      <w:r w:rsidRPr="00E517F1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  <w:t>2. Elige dos imágenes del Liberalismo y dos del Socialismo y explica qué es respectivamente en no menos de 10 renglones para cada imagen.</w:t>
      </w:r>
    </w:p>
    <w:p w:rsidR="0088578A" w:rsidRPr="00E517F1" w:rsidRDefault="0088578A" w:rsidP="0088578A">
      <w:pPr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</w:pPr>
      <w:r w:rsidRPr="00E517F1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  <w:t>3. Puedes entrar en los links que están en la sección de </w:t>
      </w:r>
      <w:r w:rsidRPr="00E517F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es-AR"/>
        </w:rPr>
        <w:t>RECURSOS</w:t>
      </w:r>
      <w:r w:rsidRPr="00E517F1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  <w:t> o consultar el material dado por la profesora que también se encuentra en la sección </w:t>
      </w:r>
      <w:r w:rsidRPr="00E517F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es-AR"/>
        </w:rPr>
        <w:t>MATERIALE</w:t>
      </w:r>
      <w:r w:rsidRPr="00E517F1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  <w:t>S para redactar tu explicación.</w:t>
      </w:r>
    </w:p>
    <w:p w:rsidR="0088578A" w:rsidRPr="00E517F1" w:rsidRDefault="0088578A" w:rsidP="0088578A">
      <w:pPr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</w:pPr>
      <w:r w:rsidRPr="00E517F1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  <w:t>4. Entra en la sección MATERIALES y busca las imágenes bajo el título de "Ide</w:t>
      </w:r>
      <w:r w:rsidR="00E517F1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  <w:t>o</w:t>
      </w:r>
      <w:r w:rsidRPr="00E517F1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  <w:t>logías enfrentadas":</w:t>
      </w:r>
    </w:p>
    <w:p w:rsidR="0088578A" w:rsidRPr="00E517F1" w:rsidRDefault="0088578A" w:rsidP="0088578A">
      <w:pPr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</w:pPr>
      <w:r w:rsidRPr="00E517F1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  <w:t>a. Observa atentamente las imágenes que muestran sobre el Liberalismo y el Socialismo.</w:t>
      </w:r>
    </w:p>
    <w:p w:rsidR="0088578A" w:rsidRPr="00E517F1" w:rsidRDefault="0088578A" w:rsidP="0088578A">
      <w:pPr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</w:pPr>
      <w:r w:rsidRPr="00E517F1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  <w:t>b. Lee el discurso de Ronald Reagan (sección RECURSOS)</w:t>
      </w:r>
    </w:p>
    <w:p w:rsidR="0088578A" w:rsidRPr="00E517F1" w:rsidRDefault="0088578A" w:rsidP="0088578A">
      <w:pPr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</w:pPr>
      <w:r w:rsidRPr="00E517F1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  <w:t>c. ¿Qué simboliza que el presidente de ese entonce</w:t>
      </w:r>
      <w:r w:rsidR="00E517F1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  <w:t>s de los EE UU realice su discur</w:t>
      </w:r>
      <w:r w:rsidRPr="00E517F1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  <w:t>so en ese lugar? Explica.</w:t>
      </w:r>
    </w:p>
    <w:p w:rsidR="0088578A" w:rsidRPr="00E517F1" w:rsidRDefault="0088578A" w:rsidP="0088578A">
      <w:pPr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</w:pPr>
      <w:r w:rsidRPr="00E517F1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  <w:t>d. Teniendo en cuenta la imagen de "la eterna discusión" establece al menos cuatro diferencias sobre el Liberalismo y el Socialismo.</w:t>
      </w:r>
    </w:p>
    <w:p w:rsidR="0088578A" w:rsidRPr="00E517F1" w:rsidRDefault="0088578A" w:rsidP="0088578A">
      <w:pPr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</w:pPr>
      <w:r w:rsidRPr="00E517F1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es-AR"/>
        </w:rPr>
        <w:t>4. En la sección </w:t>
      </w:r>
      <w:r w:rsidRPr="00E517F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es-AR"/>
        </w:rPr>
        <w:t>EVALUACIÓN estarán las pautas para la presentación  de este trabajo práctico.</w:t>
      </w:r>
    </w:p>
    <w:p w:rsidR="0088578A" w:rsidRDefault="0088578A" w:rsidP="0088578A"/>
    <w:p w:rsidR="0088578A" w:rsidRDefault="0088578A" w:rsidP="0088578A"/>
    <w:p w:rsidR="0088578A" w:rsidRDefault="0088578A" w:rsidP="0088578A"/>
    <w:p w:rsidR="00E517F1" w:rsidRDefault="00E517F1" w:rsidP="00EE3E9E"/>
    <w:p w:rsidR="006D4246" w:rsidRPr="0023532E" w:rsidRDefault="00E517F1" w:rsidP="00EE3E9E">
      <w:pPr>
        <w:rPr>
          <w:b/>
          <w:color w:val="984806" w:themeColor="accent6" w:themeShade="80"/>
          <w:u w:val="single"/>
        </w:rPr>
      </w:pPr>
      <w:r w:rsidRPr="0023532E">
        <w:rPr>
          <w:b/>
          <w:noProof/>
          <w:color w:val="984806" w:themeColor="accent6" w:themeShade="80"/>
          <w:u w:val="single"/>
          <w:lang w:eastAsia="es-AR"/>
        </w:rPr>
        <w:lastRenderedPageBreak/>
        <w:drawing>
          <wp:anchor distT="0" distB="0" distL="114300" distR="114300" simplePos="0" relativeHeight="251661312" behindDoc="0" locked="0" layoutInCell="1" allowOverlap="1" wp14:anchorId="66CBF072" wp14:editId="38D43881">
            <wp:simplePos x="0" y="0"/>
            <wp:positionH relativeFrom="column">
              <wp:posOffset>-875030</wp:posOffset>
            </wp:positionH>
            <wp:positionV relativeFrom="paragraph">
              <wp:posOffset>141605</wp:posOffset>
            </wp:positionV>
            <wp:extent cx="1896745" cy="2363470"/>
            <wp:effectExtent l="0" t="0" r="825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ITALISMO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E9E" w:rsidRPr="0023532E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  <w:t xml:space="preserve">1 </w:t>
      </w:r>
      <w:r w:rsidR="006D4246" w:rsidRPr="0023532E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  <w:t>–</w:t>
      </w:r>
      <w:r w:rsidR="00EE3E9E" w:rsidRPr="0023532E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  <w:t xml:space="preserve"> </w:t>
      </w:r>
      <w:r w:rsidR="006D4246" w:rsidRPr="0023532E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  <w:t>LIBERALISMO</w:t>
      </w:r>
    </w:p>
    <w:p w:rsidR="00EE3E9E" w:rsidRPr="00E517F1" w:rsidRDefault="00EE3E9E" w:rsidP="00EE3E9E">
      <w:pPr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</w:pPr>
      <w:r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Se muestra en forma de caricatura la opresión a las clases obreras.</w:t>
      </w:r>
      <w:r w:rsidR="00137171"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 </w:t>
      </w:r>
      <w:r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En la parte superior de la construcción social se encuentra el Estado, que protege los intereses de la clase dominante.</w:t>
      </w:r>
      <w:r w:rsidRPr="00E517F1">
        <w:rPr>
          <w:rStyle w:val="apple-converted-space"/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 Debajo del Estado se encuentran </w:t>
      </w:r>
      <w:r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los líderes religiosos, que s</w:t>
      </w:r>
      <w:r w:rsidRPr="00E517F1">
        <w:rPr>
          <w:rStyle w:val="apple-converted-space"/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e apoyan en combinación con el Estado, para adoctrinar a los componentes de la base piramidal. </w:t>
      </w:r>
      <w:r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En otro escalón inferior, se encuentran los propietarios de minas e industrias gente que no trabaja</w:t>
      </w:r>
      <w:r w:rsidR="00137171"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, </w:t>
      </w:r>
      <w:r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 son los que en el mando empresarial transmiten su capital que transforman en productividad.</w:t>
      </w:r>
      <w:r w:rsidR="00137171"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 </w:t>
      </w:r>
      <w:r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Debajo la mayoría sostiene el peso de todo el sistema, son los trabajadores que producen todas las cosas fundamentales </w:t>
      </w:r>
      <w:r w:rsidR="00137171"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para </w:t>
      </w:r>
      <w:r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la vida de los ricos y que ellos no pueden consumir. </w:t>
      </w:r>
      <w:r w:rsidR="00137171"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El liberalismo proponía terminar con este esfuerzo y escasos </w:t>
      </w:r>
      <w:r w:rsidR="00E517F1"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  </w:t>
      </w:r>
      <w:r w:rsidR="00137171"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beneficios que obtenían los trabajadores</w:t>
      </w:r>
      <w:r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. </w:t>
      </w:r>
    </w:p>
    <w:p w:rsidR="0023532E" w:rsidRDefault="00A7722F" w:rsidP="00137171">
      <w:pPr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</w:pPr>
      <w:r w:rsidRPr="00E517F1">
        <w:rPr>
          <w:rFonts w:ascii="Times New Roman" w:hAnsi="Times New Roman" w:cs="Times New Roman"/>
          <w:noProof/>
          <w:color w:val="984806" w:themeColor="accent6" w:themeShade="80"/>
          <w:sz w:val="24"/>
          <w:szCs w:val="24"/>
          <w:shd w:val="clear" w:color="auto" w:fill="FFFFFF"/>
          <w:lang w:eastAsia="es-AR"/>
        </w:rPr>
        <w:drawing>
          <wp:anchor distT="0" distB="0" distL="114300" distR="114300" simplePos="0" relativeHeight="251660288" behindDoc="0" locked="0" layoutInCell="1" allowOverlap="1" wp14:anchorId="7EE9B244" wp14:editId="6668E791">
            <wp:simplePos x="0" y="0"/>
            <wp:positionH relativeFrom="column">
              <wp:posOffset>-928370</wp:posOffset>
            </wp:positionH>
            <wp:positionV relativeFrom="paragraph">
              <wp:posOffset>29845</wp:posOffset>
            </wp:positionV>
            <wp:extent cx="2673985" cy="2005330"/>
            <wp:effectExtent l="0" t="0" r="0" b="0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ITALISMO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171"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La mujer que representa a la Libertad aparece con el torso desnudo, porta en su </w:t>
      </w:r>
      <w:r w:rsidR="006D4246"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mano derecha la bandera de Francia y en la</w:t>
      </w:r>
      <w:r w:rsidR="00137171"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 izquierda un rifle. Le acompañan miembros de l</w:t>
      </w:r>
      <w:r w:rsidR="006D4246"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as diferentes clases sociales: </w:t>
      </w:r>
      <w:r w:rsidR="00137171"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un obrero con una espada, un burgués con una escopeta</w:t>
      </w:r>
      <w:r w:rsidR="006D4246"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, </w:t>
      </w:r>
      <w:r w:rsidR="00137171"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para manifestar que en el proceso revolucionario ha existido amplia participación. A los p</w:t>
      </w:r>
      <w:r w:rsidR="006D4246"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ies de la Libertad, un hombre</w:t>
      </w:r>
      <w:r w:rsidR="00137171"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 la mira fijamente para señalar que ha merecido la pena luchar. </w:t>
      </w:r>
      <w:r w:rsidR="006D4246" w:rsidRPr="00E517F1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Querían llegar a las propuestas introducidas por el liberalismo como la igualdad ante la ley y las libertades políticas. El espectador solo tiene dos posibilidades o unirse a la masa o ser arrasado por ella.</w:t>
      </w:r>
    </w:p>
    <w:p w:rsidR="0023532E" w:rsidRDefault="0023532E" w:rsidP="00137171">
      <w:pPr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</w:pPr>
    </w:p>
    <w:p w:rsidR="006D4246" w:rsidRPr="0023532E" w:rsidRDefault="006D4246" w:rsidP="00137171">
      <w:pPr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</w:pPr>
      <w:r w:rsidRPr="00E517F1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  <w:shd w:val="clear" w:color="auto" w:fill="FFFFFF"/>
        </w:rPr>
        <w:t>1- B- SOCIALISMO</w:t>
      </w:r>
    </w:p>
    <w:p w:rsidR="006D4246" w:rsidRPr="001A2FAE" w:rsidRDefault="00E517F1" w:rsidP="0013717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2FAE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es-AR"/>
        </w:rPr>
        <w:drawing>
          <wp:anchor distT="0" distB="0" distL="114300" distR="114300" simplePos="0" relativeHeight="251658240" behindDoc="0" locked="0" layoutInCell="1" allowOverlap="1" wp14:anchorId="60A849C4" wp14:editId="3322DD4A">
            <wp:simplePos x="0" y="0"/>
            <wp:positionH relativeFrom="column">
              <wp:posOffset>-873760</wp:posOffset>
            </wp:positionH>
            <wp:positionV relativeFrom="paragraph">
              <wp:posOffset>318770</wp:posOffset>
            </wp:positionV>
            <wp:extent cx="2803525" cy="2790825"/>
            <wp:effectExtent l="0" t="0" r="0" b="9525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ISM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B17" w:rsidRPr="001A2FAE" w:rsidRDefault="00054B17" w:rsidP="0013717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45BFF" w:rsidRPr="001A2FAE" w:rsidRDefault="00A45BFF" w:rsidP="00137171">
      <w:pPr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</w:pPr>
      <w:r w:rsidRPr="001A2FAE"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 xml:space="preserve">En este retrato podemos ver a los influentes </w:t>
      </w:r>
      <w:r w:rsidR="0023532E" w:rsidRPr="001A2FAE"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>más</w:t>
      </w:r>
      <w:r w:rsidRPr="001A2FAE"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 xml:space="preserve"> importantes del socialismo científico: Karl Marx y Fried</w:t>
      </w:r>
      <w:r w:rsidR="005313A0" w:rsidRPr="001A2FAE"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 xml:space="preserve">rich Engels. El movimiento socialista comenzó a partir de las ideas de Marx, y junto con Engels escribió </w:t>
      </w:r>
      <w:proofErr w:type="gramStart"/>
      <w:r w:rsidR="005313A0" w:rsidRPr="001A2FAE"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>“ El</w:t>
      </w:r>
      <w:proofErr w:type="gramEnd"/>
      <w:r w:rsidR="005313A0" w:rsidRPr="001A2FAE"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 xml:space="preserve"> manifiesto comunista” que fue una de sus obras </w:t>
      </w:r>
      <w:proofErr w:type="spellStart"/>
      <w:r w:rsidR="005313A0" w:rsidRPr="001A2FAE"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>mas</w:t>
      </w:r>
      <w:proofErr w:type="spellEnd"/>
      <w:r w:rsidR="005313A0" w:rsidRPr="001A2FAE"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 xml:space="preserve"> importantes junto con “El capital”.</w:t>
      </w:r>
      <w:r w:rsidR="00054B17" w:rsidRPr="001A2FAE"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 xml:space="preserve"> </w:t>
      </w:r>
    </w:p>
    <w:p w:rsidR="005313A0" w:rsidRPr="0023532E" w:rsidRDefault="0023532E" w:rsidP="00137171">
      <w:pPr>
        <w:rPr>
          <w:rStyle w:val="apple-converted-space"/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</w:pPr>
      <w:r w:rsidRPr="001A2FAE">
        <w:rPr>
          <w:rFonts w:ascii="Times New Roman" w:hAnsi="Times New Roman" w:cs="Times New Roman"/>
          <w:noProof/>
          <w:color w:val="800000"/>
          <w:sz w:val="24"/>
          <w:szCs w:val="24"/>
          <w:shd w:val="clear" w:color="auto" w:fill="FFFFFF"/>
          <w:lang w:eastAsia="es-AR"/>
        </w:rPr>
        <w:lastRenderedPageBreak/>
        <w:drawing>
          <wp:anchor distT="0" distB="0" distL="114300" distR="114300" simplePos="0" relativeHeight="251659264" behindDoc="0" locked="0" layoutInCell="1" allowOverlap="1" wp14:anchorId="1FD195DD" wp14:editId="466EFE60">
            <wp:simplePos x="0" y="0"/>
            <wp:positionH relativeFrom="column">
              <wp:posOffset>-709295</wp:posOffset>
            </wp:positionH>
            <wp:positionV relativeFrom="paragraph">
              <wp:posOffset>-420370</wp:posOffset>
            </wp:positionV>
            <wp:extent cx="1656080" cy="2280285"/>
            <wp:effectExtent l="0" t="0" r="1270" b="5715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ISMO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B17" w:rsidRPr="0023532E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Esta propaganda tiene como </w:t>
      </w:r>
      <w:r w:rsidRPr="0023532E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título</w:t>
      </w:r>
      <w:r w:rsidR="00054B17" w:rsidRPr="0023532E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 “El socialismo es liberación” en la imagen también se encuentran obreros </w:t>
      </w:r>
      <w:r w:rsidR="00054B17" w:rsidRPr="00D65534">
        <w:rPr>
          <w:rFonts w:ascii="Times New Roman" w:hAnsi="Times New Roman" w:cs="Times New Roman"/>
          <w:color w:val="984806" w:themeColor="accent6" w:themeShade="80"/>
          <w:sz w:val="24"/>
          <w:szCs w:val="24"/>
          <w:highlight w:val="yellow"/>
          <w:shd w:val="clear" w:color="auto" w:fill="FFFFFF"/>
        </w:rPr>
        <w:t>incomodos</w:t>
      </w:r>
      <w:r w:rsidR="00054B17" w:rsidRPr="0023532E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 y apretujados lo que demuestran la explotación del trabajo la cual según las ideas del socialismo iban a ser suprimidas.  Los socialistas compartían con los liberales el compromiso con la idea de progreso y la abolición de los privilegios aristocráticos. Marx explicaba que los dueños del capital eran los únicos que tenían la posibilidad de acumular capital debido a que eran los dueños de los medios de producción </w:t>
      </w:r>
      <w:r w:rsidRPr="0023532E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(fábricas</w:t>
      </w:r>
      <w:r w:rsidR="00054B17" w:rsidRPr="0023532E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, máquinas, </w:t>
      </w:r>
      <w:proofErr w:type="spellStart"/>
      <w:r w:rsidR="00054B17" w:rsidRPr="0023532E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etc</w:t>
      </w:r>
      <w:proofErr w:type="spellEnd"/>
      <w:r w:rsidR="00054B17" w:rsidRPr="0023532E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)</w:t>
      </w:r>
      <w:r w:rsidR="00054B17" w:rsidRPr="0023532E">
        <w:rPr>
          <w:rStyle w:val="apple-converted-space"/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 </w:t>
      </w:r>
    </w:p>
    <w:p w:rsidR="00A7722F" w:rsidRPr="001A2FAE" w:rsidRDefault="00A7722F" w:rsidP="00137171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722F" w:rsidRPr="001A2FAE" w:rsidRDefault="00A7722F" w:rsidP="00137171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722F" w:rsidRPr="001A2FAE" w:rsidRDefault="00A7722F" w:rsidP="00137171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343D">
        <w:rPr>
          <w:rStyle w:val="apple-converted-space"/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  <w:shd w:val="clear" w:color="auto" w:fill="FFFFFF"/>
        </w:rPr>
        <w:t>4- C-</w:t>
      </w:r>
      <w:r w:rsidRPr="00AC343D">
        <w:rPr>
          <w:rStyle w:val="apple-converted-space"/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 </w:t>
      </w:r>
      <w:r w:rsidR="0023532E" w:rsidRPr="00AC343D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El discurso de Reagan en Berlín en el año 1987 </w:t>
      </w:r>
      <w:r w:rsidR="0023532E" w:rsidRPr="00D65534">
        <w:rPr>
          <w:rFonts w:ascii="Times New Roman" w:hAnsi="Times New Roman" w:cs="Times New Roman"/>
          <w:color w:val="984806" w:themeColor="accent6" w:themeShade="80"/>
          <w:sz w:val="24"/>
          <w:szCs w:val="24"/>
          <w:highlight w:val="yellow"/>
          <w:shd w:val="clear" w:color="auto" w:fill="FFFFFF"/>
        </w:rPr>
        <w:t>marco</w:t>
      </w:r>
      <w:r w:rsidR="0023532E" w:rsidRPr="00AC343D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 el inicio del fin de la guerra fría entre los Estados Unidos de América y la URRS. Luego de esto, el socialismo comenzó a resquebrajarse y el predominio del capitalismo fue </w:t>
      </w:r>
      <w:r w:rsidR="00AC343D" w:rsidRPr="00AC343D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dejándose</w:t>
      </w:r>
      <w:r w:rsidR="0023532E" w:rsidRPr="00AC343D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 entrever. Al ser escuchado por los habitantes de </w:t>
      </w:r>
      <w:r w:rsidR="00AC343D" w:rsidRPr="00AC343D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Alemania</w:t>
      </w:r>
      <w:r w:rsidR="0023532E" w:rsidRPr="00AC343D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 oriental, en aquel momento comunista pero por </w:t>
      </w:r>
      <w:r w:rsidR="00AC343D" w:rsidRPr="00AC343D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imposición</w:t>
      </w:r>
      <w:r w:rsidR="0023532E" w:rsidRPr="00AC343D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 de la URRS, los alemanes comenzaron a manifestarse a favor de la caída del muro y de la búsqueda de la </w:t>
      </w:r>
      <w:r w:rsidR="00AC343D" w:rsidRPr="00AC343D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libertad,</w:t>
      </w:r>
      <w:r w:rsidR="0023532E" w:rsidRPr="00AC343D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 promovida en el discurso por el presidente Reagan porque veían en estados unidos a un aliado en favor de sus intereses. Poco a poco ese camino fue forjado hasta llegar a la </w:t>
      </w:r>
      <w:r w:rsidR="00AC343D" w:rsidRPr="00AC343D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pérdida</w:t>
      </w:r>
      <w:r w:rsidR="0023532E" w:rsidRPr="00AC343D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 total de poder del socialismo en 1989 con la caída del muro. </w:t>
      </w:r>
      <w:r w:rsidR="00AC343D" w:rsidRPr="00AC343D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También</w:t>
      </w:r>
      <w:r w:rsidR="0023532E" w:rsidRPr="00AC343D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 fue importante porque una figura tan importante como el presidente de los Estados Unidos en ese momento viajo tan lejos de su propio país por el interés que t</w:t>
      </w:r>
      <w:r w:rsidR="0023532E" w:rsidRPr="00D65534">
        <w:rPr>
          <w:rFonts w:ascii="Times New Roman" w:hAnsi="Times New Roman" w:cs="Times New Roman"/>
          <w:color w:val="984806" w:themeColor="accent6" w:themeShade="80"/>
          <w:sz w:val="24"/>
          <w:szCs w:val="24"/>
          <w:highlight w:val="yellow"/>
          <w:shd w:val="clear" w:color="auto" w:fill="FFFFFF"/>
        </w:rPr>
        <w:t>enia</w:t>
      </w:r>
      <w:r w:rsidR="0023532E" w:rsidRPr="00AC343D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 de asegurarse de </w:t>
      </w:r>
      <w:proofErr w:type="spellStart"/>
      <w:r w:rsidR="00AC343D" w:rsidRPr="00D65534">
        <w:rPr>
          <w:rFonts w:ascii="Times New Roman" w:hAnsi="Times New Roman" w:cs="Times New Roman"/>
          <w:color w:val="984806" w:themeColor="accent6" w:themeShade="80"/>
          <w:sz w:val="24"/>
          <w:szCs w:val="24"/>
          <w:highlight w:val="yellow"/>
          <w:shd w:val="clear" w:color="auto" w:fill="FFFFFF"/>
        </w:rPr>
        <w:t>el</w:t>
      </w:r>
      <w:proofErr w:type="spellEnd"/>
      <w:r w:rsidR="00AC343D" w:rsidRPr="00D65534">
        <w:rPr>
          <w:rFonts w:ascii="Times New Roman" w:hAnsi="Times New Roman" w:cs="Times New Roman"/>
          <w:color w:val="984806" w:themeColor="accent6" w:themeShade="80"/>
          <w:sz w:val="24"/>
          <w:szCs w:val="24"/>
          <w:highlight w:val="yellow"/>
          <w:shd w:val="clear" w:color="auto" w:fill="FFFFFF"/>
        </w:rPr>
        <w:t xml:space="preserve"> b</w:t>
      </w:r>
      <w:r w:rsidR="00AC343D" w:rsidRPr="00AC343D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ien de los habitantes de la Alemania capitalista.</w:t>
      </w:r>
    </w:p>
    <w:p w:rsidR="00AC343D" w:rsidRDefault="00AC343D" w:rsidP="00137171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343D" w:rsidRPr="00AC343D" w:rsidRDefault="00AC343D" w:rsidP="00137171">
      <w:pPr>
        <w:rPr>
          <w:rStyle w:val="apple-converted-space"/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  <w:shd w:val="clear" w:color="auto" w:fill="FFFFFF"/>
        </w:rPr>
      </w:pPr>
    </w:p>
    <w:p w:rsidR="00F72817" w:rsidRPr="001A2FAE" w:rsidRDefault="00AC343D" w:rsidP="00137171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343D">
        <w:rPr>
          <w:rStyle w:val="apple-converted-space"/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  <w:shd w:val="clear" w:color="auto" w:fill="FFFFFF"/>
        </w:rPr>
        <w:t>4-D</w:t>
      </w:r>
      <w:r w:rsidRPr="00AC343D">
        <w:rPr>
          <w:rStyle w:val="apple-converted-space"/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 xml:space="preserve">      </w:t>
      </w:r>
      <w:r w:rsidR="00F72817" w:rsidRPr="00AC343D">
        <w:rPr>
          <w:rStyle w:val="apple-converted-space"/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  <w:shd w:val="clear" w:color="auto" w:fill="FFFFFF"/>
        </w:rPr>
        <w:t>DIFERENCIAS: LIBERALISMO Y SOCIALISMO</w:t>
      </w:r>
    </w:p>
    <w:p w:rsidR="00AC343D" w:rsidRDefault="00AC343D" w:rsidP="00AC343D">
      <w:pPr>
        <w:pStyle w:val="Prrafodelista"/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</w:pPr>
    </w:p>
    <w:p w:rsidR="00F72817" w:rsidRPr="00AC343D" w:rsidRDefault="00AC343D" w:rsidP="00AC343D">
      <w:pPr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 xml:space="preserve">      </w:t>
      </w:r>
      <w:r w:rsidRPr="00AC343D">
        <w:rPr>
          <w:rFonts w:ascii="Times New Roman" w:hAnsi="Times New Roman" w:cs="Times New Roman"/>
          <w:b/>
          <w:color w:val="800000"/>
          <w:sz w:val="24"/>
          <w:szCs w:val="24"/>
          <w:shd w:val="clear" w:color="auto" w:fill="FFFFFF"/>
        </w:rPr>
        <w:t>1)-</w:t>
      </w:r>
      <w:r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 xml:space="preserve"> </w:t>
      </w:r>
      <w:r w:rsidR="00F72817" w:rsidRPr="00AC343D"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>El liberalismo era capitalista y el socialismo comunista.</w:t>
      </w:r>
    </w:p>
    <w:p w:rsidR="00F72817" w:rsidRPr="00AC343D" w:rsidRDefault="00AC343D" w:rsidP="00AC343D">
      <w:pPr>
        <w:ind w:left="284"/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</w:pPr>
      <w:r w:rsidRPr="00AC343D">
        <w:rPr>
          <w:rFonts w:ascii="Times New Roman" w:hAnsi="Times New Roman" w:cs="Times New Roman"/>
          <w:b/>
          <w:color w:val="800000"/>
          <w:sz w:val="24"/>
          <w:szCs w:val="24"/>
          <w:shd w:val="clear" w:color="auto" w:fill="FFFFFF"/>
        </w:rPr>
        <w:t xml:space="preserve"> 2)-</w:t>
      </w:r>
      <w:r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 xml:space="preserve"> </w:t>
      </w:r>
      <w:r w:rsidR="00FE5326" w:rsidRPr="00AC343D"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 xml:space="preserve">El liberalismo se enfoca en el capital y el </w:t>
      </w:r>
      <w:r w:rsidR="00FE5326" w:rsidRPr="00D65534">
        <w:rPr>
          <w:rFonts w:ascii="Times New Roman" w:hAnsi="Times New Roman" w:cs="Times New Roman"/>
          <w:color w:val="800000"/>
          <w:sz w:val="24"/>
          <w:szCs w:val="24"/>
          <w:highlight w:val="yellow"/>
          <w:shd w:val="clear" w:color="auto" w:fill="FFFFFF"/>
        </w:rPr>
        <w:t xml:space="preserve">socialismo en el </w:t>
      </w:r>
      <w:proofErr w:type="gramStart"/>
      <w:r w:rsidR="00FE5326" w:rsidRPr="00D65534">
        <w:rPr>
          <w:rFonts w:ascii="Times New Roman" w:hAnsi="Times New Roman" w:cs="Times New Roman"/>
          <w:color w:val="800000"/>
          <w:sz w:val="24"/>
          <w:szCs w:val="24"/>
          <w:highlight w:val="yellow"/>
          <w:shd w:val="clear" w:color="auto" w:fill="FFFFFF"/>
        </w:rPr>
        <w:t>trabajo</w:t>
      </w:r>
      <w:r w:rsidR="00D6553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D6553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??</w:t>
      </w:r>
      <w:proofErr w:type="gramEnd"/>
      <w:r w:rsidR="00FE5326" w:rsidRPr="00AC343D"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 xml:space="preserve"> (símbolos de la </w:t>
      </w:r>
      <w:r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 xml:space="preserve">   </w:t>
      </w:r>
      <w:r w:rsidR="00FE5326" w:rsidRPr="00AC343D"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>imagen)</w:t>
      </w:r>
    </w:p>
    <w:p w:rsidR="00FE5326" w:rsidRPr="00AC343D" w:rsidRDefault="00AC343D" w:rsidP="00AC343D">
      <w:pPr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</w:pPr>
      <w:r w:rsidRPr="00AC343D">
        <w:rPr>
          <w:rFonts w:ascii="Times New Roman" w:hAnsi="Times New Roman" w:cs="Times New Roman"/>
          <w:b/>
          <w:color w:val="800000"/>
          <w:sz w:val="24"/>
          <w:szCs w:val="24"/>
          <w:shd w:val="clear" w:color="auto" w:fill="FFFFFF"/>
        </w:rPr>
        <w:t xml:space="preserve">      3)-</w:t>
      </w:r>
      <w:r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 xml:space="preserve"> </w:t>
      </w:r>
      <w:r w:rsidR="00FE5326" w:rsidRPr="00AC343D"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>El liberalismo utiliza tecnología avanzada en sus industrias es por eso que podemos ver la pistola en manos del hombre capitalista y el hacha en manos del hombre comunista.</w:t>
      </w:r>
    </w:p>
    <w:p w:rsidR="00FE5326" w:rsidRDefault="00AC343D" w:rsidP="00AC343D">
      <w:pPr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</w:pPr>
      <w:r w:rsidRPr="00AC343D">
        <w:rPr>
          <w:rFonts w:ascii="Times New Roman" w:hAnsi="Times New Roman" w:cs="Times New Roman"/>
          <w:b/>
          <w:color w:val="800000"/>
          <w:sz w:val="24"/>
          <w:szCs w:val="24"/>
          <w:shd w:val="clear" w:color="auto" w:fill="FFFFFF"/>
        </w:rPr>
        <w:t xml:space="preserve">      4)-</w:t>
      </w:r>
      <w:r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 xml:space="preserve"> </w:t>
      </w:r>
      <w:r w:rsidR="00FE5326" w:rsidRPr="00AC343D">
        <w:rPr>
          <w:rFonts w:ascii="Times New Roman" w:hAnsi="Times New Roman" w:cs="Times New Roman"/>
          <w:color w:val="800000"/>
          <w:sz w:val="24"/>
          <w:szCs w:val="24"/>
          <w:shd w:val="clear" w:color="auto" w:fill="FFFFFF"/>
        </w:rPr>
        <w:t>El socialismo es caracterizado por el color rojo como “igual” en toda la mitad de la imagen, mientras que el capitalista esta vestido por varios colores.</w:t>
      </w:r>
    </w:p>
    <w:p w:rsidR="00D65534" w:rsidRPr="00D65534" w:rsidRDefault="00D65534" w:rsidP="00AC343D">
      <w:pP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D6553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CALIFICACIÓN: 10 (diez)</w:t>
      </w:r>
      <w:bookmarkStart w:id="0" w:name="_GoBack"/>
      <w:bookmarkEnd w:id="0"/>
    </w:p>
    <w:sectPr w:rsidR="00D65534" w:rsidRPr="00D655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0EC5"/>
    <w:multiLevelType w:val="hybridMultilevel"/>
    <w:tmpl w:val="819000FE"/>
    <w:lvl w:ilvl="0" w:tplc="868E8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533C7"/>
    <w:multiLevelType w:val="hybridMultilevel"/>
    <w:tmpl w:val="CEE0DDFA"/>
    <w:lvl w:ilvl="0" w:tplc="4D5E8DF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AB0238"/>
    <w:multiLevelType w:val="hybridMultilevel"/>
    <w:tmpl w:val="011E391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5E4E"/>
    <w:multiLevelType w:val="hybridMultilevel"/>
    <w:tmpl w:val="E084AFD6"/>
    <w:lvl w:ilvl="0" w:tplc="A54AA5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03"/>
    <w:rsid w:val="00054B17"/>
    <w:rsid w:val="001136E3"/>
    <w:rsid w:val="00137171"/>
    <w:rsid w:val="001A2FAE"/>
    <w:rsid w:val="0023532E"/>
    <w:rsid w:val="005313A0"/>
    <w:rsid w:val="00564C01"/>
    <w:rsid w:val="006D4246"/>
    <w:rsid w:val="00856038"/>
    <w:rsid w:val="0088578A"/>
    <w:rsid w:val="008E673F"/>
    <w:rsid w:val="00977203"/>
    <w:rsid w:val="00A45BFF"/>
    <w:rsid w:val="00A7722F"/>
    <w:rsid w:val="00AC343D"/>
    <w:rsid w:val="00C9639F"/>
    <w:rsid w:val="00D65534"/>
    <w:rsid w:val="00E02F03"/>
    <w:rsid w:val="00E517F1"/>
    <w:rsid w:val="00EE3E9E"/>
    <w:rsid w:val="00F72817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88578A"/>
    <w:rPr>
      <w:b/>
      <w:bCs/>
    </w:rPr>
  </w:style>
  <w:style w:type="character" w:customStyle="1" w:styleId="apple-converted-space">
    <w:name w:val="apple-converted-space"/>
    <w:basedOn w:val="Fuentedeprrafopredeter"/>
    <w:rsid w:val="0088578A"/>
  </w:style>
  <w:style w:type="character" w:customStyle="1" w:styleId="adtext">
    <w:name w:val="adtext"/>
    <w:basedOn w:val="Fuentedeprrafopredeter"/>
    <w:rsid w:val="0088578A"/>
  </w:style>
  <w:style w:type="character" w:styleId="Hipervnculo">
    <w:name w:val="Hyperlink"/>
    <w:basedOn w:val="Fuentedeprrafopredeter"/>
    <w:uiPriority w:val="99"/>
    <w:unhideWhenUsed/>
    <w:rsid w:val="0088578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857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88578A"/>
    <w:rPr>
      <w:b/>
      <w:bCs/>
    </w:rPr>
  </w:style>
  <w:style w:type="character" w:customStyle="1" w:styleId="apple-converted-space">
    <w:name w:val="apple-converted-space"/>
    <w:basedOn w:val="Fuentedeprrafopredeter"/>
    <w:rsid w:val="0088578A"/>
  </w:style>
  <w:style w:type="character" w:customStyle="1" w:styleId="adtext">
    <w:name w:val="adtext"/>
    <w:basedOn w:val="Fuentedeprrafopredeter"/>
    <w:rsid w:val="0088578A"/>
  </w:style>
  <w:style w:type="character" w:styleId="Hipervnculo">
    <w:name w:val="Hyperlink"/>
    <w:basedOn w:val="Fuentedeprrafopredeter"/>
    <w:uiPriority w:val="99"/>
    <w:unhideWhenUsed/>
    <w:rsid w:val="0088578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857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791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belen</cp:lastModifiedBy>
  <cp:revision>5</cp:revision>
  <dcterms:created xsi:type="dcterms:W3CDTF">2013-08-25T21:28:00Z</dcterms:created>
  <dcterms:modified xsi:type="dcterms:W3CDTF">2013-09-01T00:02:00Z</dcterms:modified>
</cp:coreProperties>
</file>